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A34" w:rsidRDefault="00884A34" w:rsidP="00007155">
      <w:pPr>
        <w:keepNext/>
        <w:keepLines/>
        <w:spacing w:before="480" w:after="0" w:line="240" w:lineRule="auto"/>
        <w:jc w:val="right"/>
        <w:outlineLvl w:val="0"/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</w:pPr>
      <w:r w:rsidRPr="00884A34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Депутатам </w:t>
      </w:r>
      <w:proofErr w:type="spellStart"/>
      <w:r w:rsidRPr="00884A34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Обухівської</w:t>
      </w:r>
      <w:proofErr w:type="spellEnd"/>
      <w:r w:rsidR="00584CD1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884A34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міської</w:t>
      </w:r>
      <w:proofErr w:type="spellEnd"/>
      <w:r w:rsidRPr="00884A34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 xml:space="preserve"> ради VIII </w:t>
      </w:r>
      <w:proofErr w:type="spellStart"/>
      <w:r w:rsidRPr="00884A34">
        <w:rPr>
          <w:rFonts w:ascii="Times New Roman" w:eastAsia="MS Gothic" w:hAnsi="Times New Roman" w:cs="Times New Roman"/>
          <w:b/>
          <w:bCs/>
          <w:sz w:val="28"/>
          <w:szCs w:val="28"/>
          <w:lang w:val="ru-RU"/>
        </w:rPr>
        <w:t>скликання</w:t>
      </w:r>
      <w:proofErr w:type="spellEnd"/>
    </w:p>
    <w:p w:rsidR="00D83E63" w:rsidRPr="00D83E63" w:rsidRDefault="00D83E63" w:rsidP="000071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proofErr w:type="spellStart"/>
      <w:r w:rsidRPr="00D83E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Пояснювальна</w:t>
      </w:r>
      <w:proofErr w:type="spellEnd"/>
      <w:r w:rsidRPr="00D83E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 xml:space="preserve"> записка</w:t>
      </w:r>
      <w:r w:rsidRPr="00D83E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br/>
        <w:t xml:space="preserve">до </w:t>
      </w:r>
      <w:proofErr w:type="spellStart"/>
      <w:r w:rsidRPr="00D83E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проєкту</w:t>
      </w:r>
      <w:proofErr w:type="spellEnd"/>
      <w:r w:rsidRPr="00D83E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 xml:space="preserve"> </w:t>
      </w:r>
      <w:proofErr w:type="spellStart"/>
      <w:r w:rsidRPr="00D83E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рішення</w:t>
      </w:r>
      <w:proofErr w:type="spellEnd"/>
      <w:r w:rsidRPr="00D83E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 xml:space="preserve"> </w:t>
      </w:r>
      <w:proofErr w:type="spellStart"/>
      <w:r w:rsidRPr="00D83E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Обухівської</w:t>
      </w:r>
      <w:proofErr w:type="spellEnd"/>
      <w:r w:rsidRPr="00D83E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 xml:space="preserve"> </w:t>
      </w:r>
      <w:proofErr w:type="spellStart"/>
      <w:r w:rsidRPr="00D83E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міської</w:t>
      </w:r>
      <w:proofErr w:type="spellEnd"/>
      <w:r w:rsidRPr="00D83E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 xml:space="preserve"> ради</w:t>
      </w:r>
    </w:p>
    <w:p w:rsidR="00A42D67" w:rsidRPr="00D83E63" w:rsidRDefault="00C1235B" w:rsidP="000071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«</w:t>
      </w:r>
      <w:r w:rsidR="00A42D67"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виконання к</w:t>
      </w:r>
      <w:r w:rsidR="00A42D67"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омплексної Програми утримання та розвитку вулиць і доріг комунальної власності населених пунктів Обухівської міської територіальної 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ромади Київської області на 2021–2025</w:t>
      </w:r>
      <w:r w:rsidR="00A42D67"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роки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за 2025»</w:t>
      </w:r>
    </w:p>
    <w:p w:rsidR="00A42D67" w:rsidRPr="00D83E63" w:rsidRDefault="00A42D67" w:rsidP="000071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 Підстава для розроблення</w:t>
      </w:r>
    </w:p>
    <w:p w:rsidR="00A42D67" w:rsidRPr="00D83E63" w:rsidRDefault="00A42D67" w:rsidP="000071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розроблено відповідно до:</w:t>
      </w:r>
    </w:p>
    <w:p w:rsidR="00877A21" w:rsidRDefault="00A42D67" w:rsidP="00877A21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77A2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Закону України «Про місцеве самоврядування в Україні»</w:t>
      </w:r>
      <w:r w:rsidRPr="00877A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(статті 30, 31) щодо організації благоустрою та утримання вулиць і доріг комунальної власності;</w:t>
      </w:r>
    </w:p>
    <w:p w:rsidR="00877A21" w:rsidRDefault="00A42D67" w:rsidP="00877A21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77A2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Закону України «Про благоустрій населених пунктів»</w:t>
      </w:r>
      <w:r w:rsidRPr="00877A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(статті 10, 21) щодо встановлення елементів благоустрою та організації дорожнього руху;</w:t>
      </w:r>
    </w:p>
    <w:p w:rsidR="00A42D67" w:rsidRPr="00877A21" w:rsidRDefault="00A42D67" w:rsidP="00877A21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77A2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Державних будівельних норм (ДБН)</w:t>
      </w:r>
      <w:r w:rsidRPr="00877A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Pr="00877A2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Правил дорожнього руху України</w:t>
      </w:r>
      <w:r w:rsidRPr="00877A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регламентують утримання </w:t>
      </w:r>
      <w:proofErr w:type="spellStart"/>
      <w:r w:rsidRPr="00877A21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вулично</w:t>
      </w:r>
      <w:proofErr w:type="spellEnd"/>
      <w:r w:rsidRPr="00877A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-дорожньої мережі, освітлення, </w:t>
      </w:r>
      <w:proofErr w:type="spellStart"/>
      <w:r w:rsidRPr="00877A21">
        <w:rPr>
          <w:rFonts w:ascii="Times New Roman" w:eastAsia="Times New Roman" w:hAnsi="Times New Roman" w:cs="Times New Roman"/>
          <w:sz w:val="28"/>
          <w:szCs w:val="28"/>
          <w:lang w:eastAsia="uk-UA"/>
        </w:rPr>
        <w:t>інклюзивність</w:t>
      </w:r>
      <w:proofErr w:type="spellEnd"/>
      <w:r w:rsidRPr="00877A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благоустрій.</w:t>
      </w:r>
    </w:p>
    <w:p w:rsidR="00A42D67" w:rsidRPr="00D83E63" w:rsidRDefault="00A42D67" w:rsidP="000071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2. Ініціатор і розробник програми</w:t>
      </w:r>
    </w:p>
    <w:p w:rsidR="00A42D67" w:rsidRPr="00D83E63" w:rsidRDefault="00A42D67" w:rsidP="000071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Ініціатор:</w:t>
      </w:r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Управління капітального будівництва та експлуатаційних послуг виконавчого комітету Обухівської міської ради.</w:t>
      </w:r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Розробник:</w:t>
      </w:r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Управління капітального будівництва та експлуатаційних послуг виконавчого комітету Обухівської міської ради.</w:t>
      </w:r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Відповідальні виконавці:</w:t>
      </w:r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комунальні підприємства міста та управління капітального будівництва.</w:t>
      </w:r>
    </w:p>
    <w:p w:rsidR="00A42D67" w:rsidRPr="00D83E63" w:rsidRDefault="00D83E63" w:rsidP="000071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 Мета про</w:t>
      </w:r>
      <w:r w:rsidR="00A42D67"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грами</w:t>
      </w:r>
    </w:p>
    <w:p w:rsidR="00A42D67" w:rsidRPr="00D83E63" w:rsidRDefault="00A42D67" w:rsidP="000071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Метою Програми є:</w:t>
      </w:r>
    </w:p>
    <w:p w:rsidR="00A42D67" w:rsidRP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поліпшення транспортно-експлуатаційного стану вулиць та дорожньої інфраструктури;</w:t>
      </w:r>
    </w:p>
    <w:p w:rsidR="00A42D67" w:rsidRP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безперервного розвитку </w:t>
      </w:r>
      <w:proofErr w:type="spellStart"/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вулично</w:t>
      </w:r>
      <w:proofErr w:type="spellEnd"/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-дорожньої мережі;</w:t>
      </w:r>
    </w:p>
    <w:p w:rsidR="00A42D67" w:rsidRP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підвищення рівня безпеки руху, швидкості та комфортності перевезень пасажирів;</w:t>
      </w:r>
    </w:p>
    <w:p w:rsidR="00A42D67" w:rsidRP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сприяння економічно та екологічно збалансованому розвитку дорожнього господарства.</w:t>
      </w:r>
    </w:p>
    <w:p w:rsidR="00A42D67" w:rsidRPr="00D83E63" w:rsidRDefault="00A42D67" w:rsidP="000071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83E63" w:rsidRDefault="00D83E63" w:rsidP="000071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83E63" w:rsidRDefault="00D83E63" w:rsidP="000071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A42D67" w:rsidRPr="00D83E63" w:rsidRDefault="00A42D67" w:rsidP="000071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4. Сучасні проблеми галузі</w:t>
      </w:r>
    </w:p>
    <w:p w:rsidR="00007155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Незадовільний стан </w:t>
      </w:r>
      <w:proofErr w:type="spellStart"/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вулично</w:t>
      </w:r>
      <w:proofErr w:type="spellEnd"/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-дорожньої мережі, що ускладнює пересування та перевезення вантажів і пасажирів.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Підвищена інтенсивність руху, особливо великовагових транспортних засобів, призводить до руйнування покриття.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Відсутність сучасних технічних засобів організації руху та інклюзивної інфраструктури.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Невідповідність дорожньої мережі вимогам безпеки та екологічної стабільності.</w:t>
      </w:r>
    </w:p>
    <w:p w:rsidR="00A42D67" w:rsidRPr="00D83E63" w:rsidRDefault="00A42D67" w:rsidP="000071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2D67" w:rsidRPr="00D83E63" w:rsidRDefault="00A42D67" w:rsidP="000071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5. Напрямки та способи розв’язання проблем</w:t>
      </w:r>
    </w:p>
    <w:p w:rsidR="00A42D67" w:rsidRPr="00D83E63" w:rsidRDefault="00A42D67" w:rsidP="000071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Напрямки:</w:t>
      </w:r>
    </w:p>
    <w:p w:rsidR="00A42D67" w:rsidRP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Покращення транспортно-експлуатаційного стану вулиць;</w:t>
      </w:r>
    </w:p>
    <w:p w:rsidR="00A42D67" w:rsidRP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Підвищення безпеки руху та екологічної безпеки;</w:t>
      </w:r>
    </w:p>
    <w:p w:rsidR="00A42D67" w:rsidRP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Впровадження прогресивних проектних рішень та сучасних технологій;</w:t>
      </w:r>
    </w:p>
    <w:p w:rsidR="00A42D67" w:rsidRP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Розвиток дорожньої інфраструктури та інформаційного забезпечення;</w:t>
      </w:r>
    </w:p>
    <w:p w:rsidR="00A42D67" w:rsidRP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Удосконалення управління об’єктами дорожнього господарства.</w:t>
      </w:r>
    </w:p>
    <w:p w:rsidR="00A42D67" w:rsidRPr="00D83E63" w:rsidRDefault="00A42D67" w:rsidP="000071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Способи:</w:t>
      </w:r>
    </w:p>
    <w:p w:rsid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Капітальний та поточний ремонт доріг і тротуарів;</w:t>
      </w:r>
    </w:p>
    <w:p w:rsid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Утримання вулиць та благоустрій;</w:t>
      </w:r>
    </w:p>
    <w:p w:rsid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Встановлення технічних засобів регулювання руху;</w:t>
      </w:r>
    </w:p>
    <w:p w:rsid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Впровадження інклюзивних маршрутів та </w:t>
      </w:r>
      <w:proofErr w:type="spellStart"/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безбар’єрної</w:t>
      </w:r>
      <w:proofErr w:type="spellEnd"/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інфраструктури;</w:t>
      </w:r>
    </w:p>
    <w:p w:rsidR="00A42D67" w:rsidRPr="00007155" w:rsidRDefault="00A42D67" w:rsidP="00007155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7155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Створення велосипедної інфраструктури.</w:t>
      </w:r>
    </w:p>
    <w:p w:rsidR="00A42D67" w:rsidRPr="00D83E63" w:rsidRDefault="00A42D67" w:rsidP="000071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2D67" w:rsidRPr="00D83E63" w:rsidRDefault="00A42D67" w:rsidP="000071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6. Основні завдання Програми</w:t>
      </w:r>
    </w:p>
    <w:p w:rsidR="00A42D67" w:rsidRPr="00D83E63" w:rsidRDefault="00007155" w:rsidP="000071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Розвиток дорожнього господарства;</w:t>
      </w:r>
    </w:p>
    <w:p w:rsidR="00A42D67" w:rsidRPr="00D83E63" w:rsidRDefault="00007155" w:rsidP="000071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Збереження та ефективне функціонування </w:t>
      </w:r>
      <w:proofErr w:type="spellStart"/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вулично</w:t>
      </w:r>
      <w:proofErr w:type="spellEnd"/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-дорожньої мережі;</w:t>
      </w:r>
    </w:p>
    <w:p w:rsidR="00A42D67" w:rsidRPr="00D83E63" w:rsidRDefault="00007155" w:rsidP="000071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Підвищення рівня безпеки дорожнього руху;</w:t>
      </w:r>
    </w:p>
    <w:p w:rsidR="00A42D67" w:rsidRPr="00D83E63" w:rsidRDefault="00007155" w:rsidP="000071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Захист навколишнього середовища;</w:t>
      </w:r>
    </w:p>
    <w:p w:rsidR="00007155" w:rsidRDefault="00007155" w:rsidP="000071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Підвищення ефективності інвестиційної та науково-технічної діяльності;</w:t>
      </w:r>
    </w:p>
    <w:p w:rsidR="00A42D67" w:rsidRPr="00D83E63" w:rsidRDefault="00007155" w:rsidP="000071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Удосконалення управління дорожньою інфраструктурою.</w:t>
      </w:r>
    </w:p>
    <w:p w:rsidR="00A42D67" w:rsidRPr="00D83E63" w:rsidRDefault="00A42D67" w:rsidP="000071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2D67" w:rsidRPr="00D83E63" w:rsidRDefault="00A42D67" w:rsidP="000071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7. Передбачені заходи</w:t>
      </w:r>
    </w:p>
    <w:p w:rsidR="00A42D67" w:rsidRPr="00D83E63" w:rsidRDefault="00A42D67" w:rsidP="0000715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Капітальний ремонт доріг та інженерних споруд</w:t>
      </w:r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підвищення міцності покриття, розширення проїзної частини, удосконалення організації дорожнього руху.</w:t>
      </w:r>
    </w:p>
    <w:p w:rsidR="00A42D67" w:rsidRPr="00D83E63" w:rsidRDefault="00A42D67" w:rsidP="0000715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Поточний ремонт</w:t>
      </w:r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усунення незначних пошкоджень, підтримка транспортно-експлуатаційних якостей.</w:t>
      </w:r>
    </w:p>
    <w:p w:rsidR="00A42D67" w:rsidRPr="00D83E63" w:rsidRDefault="00A42D67" w:rsidP="0000715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Ремонт </w:t>
      </w:r>
      <w:proofErr w:type="spellStart"/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внутрішньодворових</w:t>
      </w:r>
      <w:proofErr w:type="spellEnd"/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проїздів</w:t>
      </w:r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відновлення покриття та благоустрою.</w:t>
      </w:r>
    </w:p>
    <w:p w:rsidR="00A42D67" w:rsidRPr="00D83E63" w:rsidRDefault="00A42D67" w:rsidP="0000715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Велосипедні доріжки</w:t>
      </w:r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створення безпечних маршрутів для велосипедистів, розвиток велосипедної інфраструктури та екологічно безпечного транспорту.</w:t>
      </w:r>
    </w:p>
    <w:p w:rsidR="00A42D67" w:rsidRPr="00007155" w:rsidRDefault="00A42D67" w:rsidP="0000715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Інклюзивні маршрути</w:t>
      </w:r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створення </w:t>
      </w:r>
      <w:proofErr w:type="spellStart"/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безбар’єрного</w:t>
      </w:r>
      <w:proofErr w:type="spellEnd"/>
      <w:r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середовища, ремонт тротуарів за принципами універсального дизайну, облаштування пішохідних переходів та доступного громадського транспорту.</w:t>
      </w:r>
    </w:p>
    <w:p w:rsidR="00A42D67" w:rsidRPr="00D83E63" w:rsidRDefault="00A42D67" w:rsidP="000071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8. Фінансове забезпечення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Загальний обсяг фінансових ресурсів</w:t>
      </w:r>
      <w:r w:rsidR="00A42D67" w:rsidRPr="007727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  <w:r w:rsidR="00A42D67" w:rsidRPr="007727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1235B" w:rsidRPr="007727E5">
        <w:rPr>
          <w:rFonts w:ascii="Times New Roman" w:eastAsia="Times New Roman" w:hAnsi="Times New Roman" w:cs="Times New Roman"/>
          <w:sz w:val="28"/>
          <w:szCs w:val="28"/>
          <w:lang w:eastAsia="uk-UA"/>
        </w:rPr>
        <w:t>16 439 558,85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грн;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- </w:t>
      </w:r>
      <w:r w:rsidR="00C1235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Кошти міського бюджету на 2025</w:t>
      </w:r>
      <w:r w:rsidR="00A42D67"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рік: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1235B" w:rsidRPr="007727E5">
        <w:rPr>
          <w:rFonts w:ascii="Times New Roman" w:eastAsia="Times New Roman" w:hAnsi="Times New Roman" w:cs="Times New Roman"/>
          <w:sz w:val="28"/>
          <w:szCs w:val="28"/>
          <w:lang w:eastAsia="uk-UA"/>
        </w:rPr>
        <w:t>17 448 400,00</w:t>
      </w:r>
      <w:bookmarkStart w:id="0" w:name="_GoBack"/>
      <w:bookmarkEnd w:id="0"/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грн;</w:t>
      </w:r>
    </w:p>
    <w:p w:rsidR="00A42D67" w:rsidRPr="00007155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Джерела фінансування:</w:t>
      </w:r>
      <w:r w:rsidR="00E748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місцевого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бюджет, інвестиції та інші джерела, передбачені законодавством.</w:t>
      </w:r>
    </w:p>
    <w:p w:rsidR="00A42D67" w:rsidRPr="00D83E63" w:rsidRDefault="00A42D67" w:rsidP="000071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9. Координація та контроль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Координація та контроль: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Управління капітального будівництва та експлуатаційних послуг виконавчого комітету Обухівської міської ради;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Контролюючі комісії: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постійні комісії з питань фінансів, бюджету, соціально-економічного розвитку, комунальної власності, ЖКГ, транспорту, благоустрою, будівництва та архітектури.</w:t>
      </w:r>
    </w:p>
    <w:p w:rsidR="00A42D67" w:rsidRPr="00007155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Звітування: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підсумковий звіт – 1 раз на рік, проміжний – щоквартально.</w:t>
      </w:r>
    </w:p>
    <w:p w:rsidR="00A42D67" w:rsidRPr="00D83E63" w:rsidRDefault="00A42D67" w:rsidP="000071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83E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10. Очікувані результати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Зменшення втрат бюджету через поганий стан доріг;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Поліпшення транспортно-експлуатаційного стану та інфраструктури;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Зниження кількості ДТП та підвищення безпеки учасників руху;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Покращення транспортного сполучення;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Підвищення ефективності використання бюджетних коштів;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Залучення додаткових джерел фінансування;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Зниження рівня забруднення атмосфери;</w:t>
      </w:r>
    </w:p>
    <w:p w:rsidR="00A42D67" w:rsidRPr="00D83E63" w:rsidRDefault="00007155" w:rsidP="0000715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Зменшення </w:t>
      </w:r>
      <w:proofErr w:type="spellStart"/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>бар’єрності</w:t>
      </w:r>
      <w:proofErr w:type="spellEnd"/>
      <w:r w:rsidR="00A42D67" w:rsidRPr="00D8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створення доступної інфраструктури.</w:t>
      </w:r>
    </w:p>
    <w:p w:rsidR="001541D2" w:rsidRPr="00D83E63" w:rsidRDefault="001541D2" w:rsidP="00007155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764D9" w:rsidRPr="00C764D9" w:rsidRDefault="00C764D9" w:rsidP="00007155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D83E63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</w:t>
      </w:r>
      <w:r w:rsidRPr="00D83E63">
        <w:rPr>
          <w:rFonts w:ascii="Times New Roman" w:hAnsi="Times New Roman" w:cs="Times New Roman"/>
          <w:b/>
          <w:sz w:val="28"/>
          <w:szCs w:val="28"/>
        </w:rPr>
        <w:tab/>
      </w:r>
      <w:r w:rsidRPr="00D83E63">
        <w:rPr>
          <w:rFonts w:ascii="Times New Roman" w:hAnsi="Times New Roman" w:cs="Times New Roman"/>
          <w:b/>
          <w:sz w:val="28"/>
          <w:szCs w:val="28"/>
        </w:rPr>
        <w:tab/>
      </w:r>
      <w:r w:rsidRPr="00D83E63">
        <w:rPr>
          <w:rFonts w:ascii="Times New Roman" w:hAnsi="Times New Roman" w:cs="Times New Roman"/>
          <w:b/>
          <w:sz w:val="28"/>
          <w:szCs w:val="28"/>
        </w:rPr>
        <w:tab/>
      </w:r>
      <w:r w:rsidRPr="00D83E63">
        <w:rPr>
          <w:rFonts w:ascii="Times New Roman" w:hAnsi="Times New Roman" w:cs="Times New Roman"/>
          <w:b/>
          <w:sz w:val="28"/>
          <w:szCs w:val="28"/>
        </w:rPr>
        <w:tab/>
        <w:t>Володимир ФЕДЧИШ</w:t>
      </w:r>
      <w:r>
        <w:rPr>
          <w:rFonts w:ascii="Times New Roman" w:hAnsi="Times New Roman" w:cs="Times New Roman"/>
          <w:b/>
          <w:sz w:val="28"/>
        </w:rPr>
        <w:t>ИН</w:t>
      </w:r>
    </w:p>
    <w:sectPr w:rsidR="00C764D9" w:rsidRPr="00C764D9" w:rsidSect="009A4866">
      <w:pgSz w:w="11906" w:h="16838" w:code="9"/>
      <w:pgMar w:top="426" w:right="850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C60DF"/>
    <w:multiLevelType w:val="multilevel"/>
    <w:tmpl w:val="246A6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C65AC3"/>
    <w:multiLevelType w:val="hybridMultilevel"/>
    <w:tmpl w:val="658056C6"/>
    <w:lvl w:ilvl="0" w:tplc="E71A90FA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8D59C4"/>
    <w:multiLevelType w:val="multilevel"/>
    <w:tmpl w:val="FC108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092AE9"/>
    <w:multiLevelType w:val="multilevel"/>
    <w:tmpl w:val="E66C8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6C5F2A"/>
    <w:multiLevelType w:val="multilevel"/>
    <w:tmpl w:val="0F1C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3A6F34"/>
    <w:multiLevelType w:val="hybridMultilevel"/>
    <w:tmpl w:val="4364A4DE"/>
    <w:lvl w:ilvl="0" w:tplc="0B2838A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665F90"/>
    <w:multiLevelType w:val="multilevel"/>
    <w:tmpl w:val="AF4C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253930"/>
    <w:multiLevelType w:val="multilevel"/>
    <w:tmpl w:val="66CE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4A7BF3"/>
    <w:multiLevelType w:val="multilevel"/>
    <w:tmpl w:val="F446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D1127E"/>
    <w:multiLevelType w:val="multilevel"/>
    <w:tmpl w:val="23340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A7650E"/>
    <w:multiLevelType w:val="multilevel"/>
    <w:tmpl w:val="12AE2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535565"/>
    <w:multiLevelType w:val="multilevel"/>
    <w:tmpl w:val="BA9A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9"/>
  </w:num>
  <w:num w:numId="6">
    <w:abstractNumId w:val="4"/>
  </w:num>
  <w:num w:numId="7">
    <w:abstractNumId w:val="8"/>
  </w:num>
  <w:num w:numId="8">
    <w:abstractNumId w:val="7"/>
  </w:num>
  <w:num w:numId="9">
    <w:abstractNumId w:val="11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73D"/>
    <w:rsid w:val="00007155"/>
    <w:rsid w:val="001541D2"/>
    <w:rsid w:val="00351BBA"/>
    <w:rsid w:val="00537622"/>
    <w:rsid w:val="00584CD1"/>
    <w:rsid w:val="006723F9"/>
    <w:rsid w:val="007727E5"/>
    <w:rsid w:val="00877A21"/>
    <w:rsid w:val="00884A34"/>
    <w:rsid w:val="009A4866"/>
    <w:rsid w:val="009D373D"/>
    <w:rsid w:val="00A42D67"/>
    <w:rsid w:val="00C1235B"/>
    <w:rsid w:val="00C764D9"/>
    <w:rsid w:val="00CB7CBB"/>
    <w:rsid w:val="00D722AB"/>
    <w:rsid w:val="00D83E63"/>
    <w:rsid w:val="00E7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13581-53DF-4930-8A6D-60186CF8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3027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VKB0</dc:creator>
  <cp:keywords/>
  <dc:description/>
  <cp:lastModifiedBy>УКБ-9</cp:lastModifiedBy>
  <cp:revision>6</cp:revision>
  <dcterms:created xsi:type="dcterms:W3CDTF">2025-12-17T08:34:00Z</dcterms:created>
  <dcterms:modified xsi:type="dcterms:W3CDTF">2026-02-16T08:08:00Z</dcterms:modified>
</cp:coreProperties>
</file>